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83DE" w14:textId="2D66B5C7" w:rsidR="00D413EA" w:rsidRPr="00D413EA" w:rsidRDefault="0094573C" w:rsidP="0094573C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DF4613A" wp14:editId="638B7FFA">
            <wp:simplePos x="0" y="0"/>
            <wp:positionH relativeFrom="column">
              <wp:posOffset>-566420</wp:posOffset>
            </wp:positionH>
            <wp:positionV relativeFrom="paragraph">
              <wp:posOffset>-528320</wp:posOffset>
            </wp:positionV>
            <wp:extent cx="952500" cy="369186"/>
            <wp:effectExtent l="0" t="0" r="0" b="0"/>
            <wp:wrapNone/>
            <wp:docPr id="1992015036" name="Bilde 1" descr="Et bilde som inneholder Font, Grafikk, logo, grafisk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15036" name="Bilde 1" descr="Et bilde som inneholder Font, Grafikk, logo, grafisk design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682" cy="3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3EA">
        <w:rPr>
          <w:b/>
          <w:bCs/>
          <w:sz w:val="36"/>
          <w:szCs w:val="36"/>
        </w:rPr>
        <w:t>Miljøpolicy Namdal Betong</w:t>
      </w:r>
      <w:r w:rsidR="00B32CC7">
        <w:rPr>
          <w:b/>
          <w:bCs/>
          <w:sz w:val="36"/>
          <w:szCs w:val="36"/>
        </w:rPr>
        <w:t xml:space="preserve"> &amp; </w:t>
      </w:r>
      <w:r w:rsidR="00D413EA">
        <w:rPr>
          <w:b/>
          <w:bCs/>
          <w:sz w:val="36"/>
          <w:szCs w:val="36"/>
        </w:rPr>
        <w:t>Plast AS</w:t>
      </w:r>
    </w:p>
    <w:p w14:paraId="75BC8A33" w14:textId="77777777" w:rsidR="00D413EA" w:rsidRDefault="00D413EA"/>
    <w:p w14:paraId="596A46A1" w14:textId="77777777" w:rsidR="0094573C" w:rsidRDefault="00ED30AA">
      <w:r>
        <w:t>Namdal Betong</w:t>
      </w:r>
      <w:r w:rsidR="0094573C">
        <w:t xml:space="preserve"> &amp;</w:t>
      </w:r>
      <w:r>
        <w:t xml:space="preserve"> Plast AS</w:t>
      </w:r>
      <w:r w:rsidRPr="00ED30AA">
        <w:t xml:space="preserve"> skal drive sin virksomhet preget av ansvar for sine ansatte, samfunnet vi er en del av og miljøet</w:t>
      </w:r>
      <w:r w:rsidR="0094573C">
        <w:t xml:space="preserve"> omkring oss</w:t>
      </w:r>
      <w:r w:rsidRPr="00ED30AA">
        <w:t xml:space="preserve">. Vi skal forholde oss til de lover og forskrifter (samsvarsforpliktelser) som </w:t>
      </w:r>
      <w:r w:rsidR="0094573C">
        <w:t xml:space="preserve">til </w:t>
      </w:r>
      <w:r w:rsidRPr="00ED30AA">
        <w:t xml:space="preserve">enhver tid er gjeldende </w:t>
      </w:r>
      <w:r w:rsidR="0094573C">
        <w:t xml:space="preserve">for oss </w:t>
      </w:r>
      <w:r w:rsidRPr="00ED30AA">
        <w:t xml:space="preserve">innenfor miljøområdet og </w:t>
      </w:r>
      <w:r w:rsidR="0094573C">
        <w:t xml:space="preserve">kontinuerlig </w:t>
      </w:r>
      <w:r w:rsidRPr="00ED30AA">
        <w:t xml:space="preserve">se etter forbedringer som </w:t>
      </w:r>
      <w:r w:rsidR="0094573C">
        <w:t xml:space="preserve">kan redusere </w:t>
      </w:r>
      <w:r w:rsidRPr="00ED30AA">
        <w:t>vår klimapåvirkning.</w:t>
      </w:r>
    </w:p>
    <w:p w14:paraId="69D3E4F6" w14:textId="7DA39596" w:rsidR="00ED30AA" w:rsidRDefault="0094573C">
      <w:r>
        <w:t>Namdal Betong &amp; Plast AS</w:t>
      </w:r>
      <w:r w:rsidR="00ED30AA" w:rsidRPr="00ED30AA">
        <w:t xml:space="preserve"> er omfattet av Åpenhetsloven og skal respektere grunnleggende menneskerettigheter og sikre anstendige arbeidsforhold i sin verdikjede. </w:t>
      </w:r>
      <w:r>
        <w:t xml:space="preserve">Dette vil vi også følge opp ovenfor våre leverandører. Gjennom </w:t>
      </w:r>
      <w:r w:rsidR="00ED30AA" w:rsidRPr="00ED30AA">
        <w:t xml:space="preserve">ledelsens gjennomgang </w:t>
      </w:r>
      <w:r>
        <w:t xml:space="preserve">vil vi </w:t>
      </w:r>
      <w:r w:rsidR="00ED30AA" w:rsidRPr="00ED30AA">
        <w:t xml:space="preserve">gjennomføre aktsomhetsvurderinger </w:t>
      </w:r>
      <w:r>
        <w:t xml:space="preserve">iht. </w:t>
      </w:r>
      <w:r w:rsidR="00ED30AA" w:rsidRPr="00ED30AA">
        <w:t>OECDs retningslinjer og vil være åpen om risiko, funn og avhjelpende tiltak.</w:t>
      </w:r>
    </w:p>
    <w:p w14:paraId="455A852A" w14:textId="2FD32A91" w:rsidR="00ED30AA" w:rsidRDefault="0094573C">
      <w:r>
        <w:t>Våre forpliktelser og nødvendige målinger for måloppnåelse følges opp av daglig ledelse som igjen rapporterer til styret.</w:t>
      </w:r>
    </w:p>
    <w:p w14:paraId="5D8844E3" w14:textId="77777777" w:rsidR="00234AE1" w:rsidRPr="00234AE1" w:rsidRDefault="00234AE1"/>
    <w:p w14:paraId="7F0E8248" w14:textId="69F0B7BE" w:rsidR="00771767" w:rsidRPr="00B32CC7" w:rsidRDefault="00771767" w:rsidP="00B32CC7">
      <w:pPr>
        <w:jc w:val="center"/>
        <w:rPr>
          <w:i/>
          <w:iCs/>
        </w:rPr>
      </w:pPr>
      <w:r w:rsidRPr="00B32CC7">
        <w:rPr>
          <w:i/>
          <w:iCs/>
        </w:rPr>
        <w:t>Denne miljøpolicyen gjelder for hele virksomheten og offentliggjøres på våre nettsider</w:t>
      </w:r>
      <w:r w:rsidR="00B32CC7">
        <w:rPr>
          <w:i/>
          <w:iCs/>
        </w:rPr>
        <w:t xml:space="preserve">, samt </w:t>
      </w:r>
      <w:r w:rsidRPr="00B32CC7">
        <w:rPr>
          <w:i/>
          <w:iCs/>
        </w:rPr>
        <w:t>legges ved i våre anbud</w:t>
      </w:r>
      <w:r w:rsidR="00B32CC7" w:rsidRPr="00B32CC7">
        <w:rPr>
          <w:i/>
          <w:iCs/>
        </w:rPr>
        <w:t xml:space="preserve">. </w:t>
      </w:r>
      <w:r w:rsidR="00D51B50">
        <w:rPr>
          <w:i/>
          <w:iCs/>
        </w:rPr>
        <w:t>D</w:t>
      </w:r>
      <w:r w:rsidR="00B32CC7" w:rsidRPr="00B32CC7">
        <w:rPr>
          <w:i/>
          <w:iCs/>
        </w:rPr>
        <w:t>en</w:t>
      </w:r>
      <w:r w:rsidRPr="00B32CC7">
        <w:rPr>
          <w:i/>
          <w:iCs/>
        </w:rPr>
        <w:t xml:space="preserve"> evalueres årlig gjennom ledelsens gjennomgang.</w:t>
      </w:r>
    </w:p>
    <w:p w14:paraId="6DDA542D" w14:textId="77777777" w:rsidR="003C63CA" w:rsidRDefault="003C63CA" w:rsidP="0094573C"/>
    <w:p w14:paraId="3FA4AB01" w14:textId="5FD9FEEE" w:rsidR="0094573C" w:rsidRDefault="0094573C" w:rsidP="0094573C">
      <w:pPr>
        <w:jc w:val="center"/>
      </w:pPr>
      <w:r>
        <w:t>Vedtatt av styret i Namdal Betong &amp; Plast AS</w:t>
      </w:r>
    </w:p>
    <w:p w14:paraId="4E3779C3" w14:textId="675475BD" w:rsidR="0094573C" w:rsidRDefault="00265C1D" w:rsidP="0094573C">
      <w:pPr>
        <w:jc w:val="center"/>
      </w:pPr>
      <w:r>
        <w:t>18</w:t>
      </w:r>
      <w:r w:rsidR="0094573C">
        <w:t>. september 2025</w:t>
      </w:r>
    </w:p>
    <w:sectPr w:rsidR="00945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69B"/>
    <w:multiLevelType w:val="hybridMultilevel"/>
    <w:tmpl w:val="879A83E2"/>
    <w:lvl w:ilvl="0" w:tplc="5B8A52C4">
      <w:numFmt w:val="bullet"/>
      <w:lvlText w:val="•"/>
      <w:lvlJc w:val="left"/>
      <w:pPr>
        <w:ind w:left="1494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7031687B"/>
    <w:multiLevelType w:val="hybridMultilevel"/>
    <w:tmpl w:val="2488FF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367923">
    <w:abstractNumId w:val="1"/>
  </w:num>
  <w:num w:numId="2" w16cid:durableId="8488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8D"/>
    <w:rsid w:val="000F01C2"/>
    <w:rsid w:val="00145BD9"/>
    <w:rsid w:val="001F0041"/>
    <w:rsid w:val="002311DF"/>
    <w:rsid w:val="00234AE1"/>
    <w:rsid w:val="00265C1D"/>
    <w:rsid w:val="003C4EFF"/>
    <w:rsid w:val="003C63CA"/>
    <w:rsid w:val="004F55A7"/>
    <w:rsid w:val="005F581B"/>
    <w:rsid w:val="00771767"/>
    <w:rsid w:val="00787E57"/>
    <w:rsid w:val="00815886"/>
    <w:rsid w:val="0094573C"/>
    <w:rsid w:val="009E298D"/>
    <w:rsid w:val="00AB2C34"/>
    <w:rsid w:val="00B32CC7"/>
    <w:rsid w:val="00B3577F"/>
    <w:rsid w:val="00BF5031"/>
    <w:rsid w:val="00C837F9"/>
    <w:rsid w:val="00CA539E"/>
    <w:rsid w:val="00CF6B4B"/>
    <w:rsid w:val="00D413EA"/>
    <w:rsid w:val="00D51B50"/>
    <w:rsid w:val="00D6436F"/>
    <w:rsid w:val="00E27ECE"/>
    <w:rsid w:val="00ED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B039"/>
  <w15:chartTrackingRefBased/>
  <w15:docId w15:val="{BD2A70FA-48D9-4E3E-BCB6-B3E71A44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2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2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2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2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2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2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2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2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2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2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E2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2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298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298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298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298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298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298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E2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E2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E2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2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E2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E298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E298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298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E2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298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E29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95129E7E9DA429771E8BF60090057" ma:contentTypeVersion="18" ma:contentTypeDescription="Opprett et nytt dokument." ma:contentTypeScope="" ma:versionID="f3fa3be4d0aef5ea2d3d64a6eda8004f">
  <xsd:schema xmlns:xsd="http://www.w3.org/2001/XMLSchema" xmlns:xs="http://www.w3.org/2001/XMLSchema" xmlns:p="http://schemas.microsoft.com/office/2006/metadata/properties" xmlns:ns1="http://schemas.microsoft.com/sharepoint/v3" xmlns:ns2="198fc421-729a-412c-8835-d7d113cde361" xmlns:ns3="3ee00d45-4912-47bd-8b37-d0c4bf732640" targetNamespace="http://schemas.microsoft.com/office/2006/metadata/properties" ma:root="true" ma:fieldsID="dcc9a5d01edbeffdc18c05b0350b41d2" ns1:_="" ns2:_="" ns3:_="">
    <xsd:import namespace="http://schemas.microsoft.com/sharepoint/v3"/>
    <xsd:import namespace="198fc421-729a-412c-8835-d7d113cde361"/>
    <xsd:import namespace="3ee00d45-4912-47bd-8b37-d0c4bf732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fc421-729a-412c-8835-d7d113cde3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50d4e540-347d-40cf-80eb-27d722e5c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00d45-4912-47bd-8b37-d0c4bf7326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4f8a840-4665-4a34-b77c-53c9051d6699}" ma:internalName="TaxCatchAll" ma:showField="CatchAllData" ma:web="3ee00d45-4912-47bd-8b37-d0c4bf7326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fc421-729a-412c-8835-d7d113cde361">
      <Terms xmlns="http://schemas.microsoft.com/office/infopath/2007/PartnerControls"/>
    </lcf76f155ced4ddcb4097134ff3c332f>
    <_ip_UnifiedCompliancePolicyUIAction xmlns="http://schemas.microsoft.com/sharepoint/v3" xsi:nil="true"/>
    <TaxCatchAll xmlns="3ee00d45-4912-47bd-8b37-d0c4bf732640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85A33-5214-43C0-A497-44FA44F4C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8fc421-729a-412c-8835-d7d113cde361"/>
    <ds:schemaRef ds:uri="3ee00d45-4912-47bd-8b37-d0c4bf732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2DCCF-0E6A-4B2A-BC0E-A5254C533311}">
  <ds:schemaRefs>
    <ds:schemaRef ds:uri="http://schemas.microsoft.com/office/2006/metadata/properties"/>
    <ds:schemaRef ds:uri="http://schemas.microsoft.com/office/infopath/2007/PartnerControls"/>
    <ds:schemaRef ds:uri="198fc421-729a-412c-8835-d7d113cde361"/>
    <ds:schemaRef ds:uri="http://schemas.microsoft.com/sharepoint/v3"/>
    <ds:schemaRef ds:uri="3ee00d45-4912-47bd-8b37-d0c4bf732640"/>
  </ds:schemaRefs>
</ds:datastoreItem>
</file>

<file path=customXml/itemProps3.xml><?xml version="1.0" encoding="utf-8"?>
<ds:datastoreItem xmlns:ds="http://schemas.openxmlformats.org/officeDocument/2006/customXml" ds:itemID="{E0179B41-7056-4E0D-82B7-D2DA1AB34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Nordahl</dc:creator>
  <cp:keywords/>
  <dc:description/>
  <cp:lastModifiedBy>Mats Nordahl</cp:lastModifiedBy>
  <cp:revision>4</cp:revision>
  <dcterms:created xsi:type="dcterms:W3CDTF">2025-09-18T12:08:00Z</dcterms:created>
  <dcterms:modified xsi:type="dcterms:W3CDTF">2026-08-26T07:40:00Z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0x0101002BE95129E7E9DA429771E8BF60090057</vt:lpwstr>
  </property>
</Properties>
</file>